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B62C" w14:textId="2F12E498" w:rsidR="005A6043" w:rsidRDefault="00022E5C" w:rsidP="00022E5C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 w:rsidRPr="00022E5C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ERASMUS+</w:t>
      </w:r>
      <w:r w:rsidR="005A6043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PÁLYÁZAT 20</w:t>
      </w:r>
      <w:r w:rsidR="00BF4FA4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="001A5F2D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1</w:t>
      </w:r>
      <w:r w:rsidR="005A6043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-</w:t>
      </w:r>
      <w:r w:rsidR="0050783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20</w:t>
      </w:r>
      <w:r w:rsidR="00EF0D21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="001A5F2D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="0050783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-es tanévre</w:t>
      </w:r>
    </w:p>
    <w:p w14:paraId="3A8B784C" w14:textId="20DA317B" w:rsidR="00022E5C" w:rsidRPr="00022E5C" w:rsidRDefault="00F7408A" w:rsidP="00022E5C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N</w:t>
      </w:r>
      <w:r w:rsidR="005A6043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 xml:space="preserve">yári </w:t>
      </w:r>
      <w:r w:rsidR="00022E5C" w:rsidRPr="00022E5C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 xml:space="preserve">hallgatói szakmai gyakorlat </w:t>
      </w:r>
    </w:p>
    <w:p w14:paraId="1392CBEF" w14:textId="77777777" w:rsidR="00022E5C" w:rsidRPr="00022E5C" w:rsidRDefault="00022E5C" w:rsidP="000F3494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olor w:val="00376D"/>
          <w:sz w:val="24"/>
          <w:szCs w:val="24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00376D"/>
          <w:sz w:val="24"/>
          <w:szCs w:val="24"/>
          <w:lang w:eastAsia="hu-HU"/>
        </w:rPr>
        <w:t>Pályázz Erasmus+ szakmai gyakorlatra és szerezz munkatapasztalatot külföldön!</w:t>
      </w:r>
    </w:p>
    <w:p w14:paraId="01A65EE1" w14:textId="77777777" w:rsidR="00022E5C" w:rsidRPr="00022E5C" w:rsidRDefault="00022E5C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Erasmus+ szakmai gyakorlat egy másik tagországban található vállalkozásnál, szervezetnél eltöltött időszak. A szakmai gyakorlat célja, hogy a pályázó hallgatók tanulmányaikhoz kötődő szakmai tapasztalatot, illetve kompetenciákat szerezzenek az általuk kiválasztott külföldi fogadóintézményeknél. Ezen kívül segítséget nyújt a közösségi munkaerőpiacon szükséges készségek elsajátításához és a fogadó ország gazdasági és társadalmi kultúrájának a megértéséhez.</w:t>
      </w:r>
    </w:p>
    <w:p w14:paraId="6692830D" w14:textId="73A84182" w:rsidR="00022E5C" w:rsidRPr="0050783E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Pályázásra jogosult</w:t>
      </w:r>
      <w:r w:rsidR="000F3494">
        <w:rPr>
          <w:rFonts w:ascii="Arial" w:eastAsia="Times New Roman" w:hAnsi="Arial" w:cs="Arial"/>
          <w:b/>
          <w:bCs/>
          <w:color w:val="1F497D" w:themeColor="text2"/>
          <w:lang w:eastAsia="hu-HU"/>
        </w:rPr>
        <w:t>:</w:t>
      </w:r>
    </w:p>
    <w:p w14:paraId="1DBA7519" w14:textId="77777777" w:rsidR="00022E5C" w:rsidRPr="00022E5C" w:rsidRDefault="00022E5C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MKE beiratkozott, nappali vagy levelező tagozatos, </w:t>
      </w:r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aktív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jogviszonnyal rendelkező hallgatója, aki magyar állampolgársággal rendelkezik, vagy az MKE-n oklevélszerzésre irányuló tanulmányokat folytat.</w:t>
      </w:r>
    </w:p>
    <w:p w14:paraId="152B0A30" w14:textId="4A057698" w:rsidR="00022E5C" w:rsidRPr="00022E5C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Pályázható időtartam</w:t>
      </w:r>
      <w:r w:rsidR="000F349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:</w:t>
      </w:r>
    </w:p>
    <w:p w14:paraId="2F329F91" w14:textId="5C634AD9" w:rsidR="00022E5C" w:rsidRPr="00022E5C" w:rsidRDefault="00022E5C" w:rsidP="00022E5C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nyári szakmai gyakorlat, 2-3 hónap, legkésőbbi hazaérkezés: 20</w:t>
      </w:r>
      <w:r w:rsidR="00EF0D2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F47457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szeptember 30.</w:t>
      </w:r>
    </w:p>
    <w:p w14:paraId="44204622" w14:textId="77777777" w:rsidR="00022E5C" w:rsidRPr="0050783E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Célintézmény kiválasztása:</w:t>
      </w:r>
    </w:p>
    <w:p w14:paraId="252F52A1" w14:textId="77777777" w:rsidR="00022E5C" w:rsidRPr="00022E5C" w:rsidRDefault="00022E5C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szakmai gyakorlatot biztosító fogadó céget vagy intézményt a hallgatónak kell megtalálnia!</w:t>
      </w:r>
    </w:p>
    <w:p w14:paraId="2381C0E2" w14:textId="77777777" w:rsidR="00022E5C" w:rsidRPr="00022E5C" w:rsidRDefault="00022E5C" w:rsidP="00022E5C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Fogadó fél lehet bármely külföldi aktív, privát vagy közintézmény az Erasmus+ Nemzeti Irodák és EU-szervek kivételével (vállalat, vállalkozás, kis- és középvállalkozás, kutatóintézet, kulturális intézet, felsőoktatási intézmény)</w:t>
      </w:r>
    </w:p>
    <w:p w14:paraId="43D16223" w14:textId="77777777" w:rsidR="00022E5C" w:rsidRPr="00022E5C" w:rsidRDefault="00022E5C" w:rsidP="00022E5C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Célország lehet az Európai Unió összes tagállama, valamint Macedónia, Izland, Liechtenstein, Norvégia, Törökország.</w:t>
      </w:r>
      <w:r w:rsidR="005A604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hyperlink r:id="rId5" w:tgtFrame="_blank" w:history="1">
        <w:r w:rsidRPr="00022E5C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http://tka.hu/celcsoport/3538/hogyan-talalhatsz-szakmai-gyakorlati-helyet</w:t>
        </w:r>
      </w:hyperlink>
    </w:p>
    <w:p w14:paraId="52AEAFDB" w14:textId="4EA37671" w:rsidR="00022E5C" w:rsidRPr="00022E5C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Jelentkezési/pályázási feltételek:</w:t>
      </w:r>
    </w:p>
    <w:p w14:paraId="129D47EB" w14:textId="77777777" w:rsidR="00022E5C" w:rsidRPr="00022E5C" w:rsidRDefault="00022E5C" w:rsidP="00022E5C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Minimum 1 lezárt félév</w:t>
      </w:r>
    </w:p>
    <w:p w14:paraId="36DCB04E" w14:textId="77777777" w:rsidR="00022E5C" w:rsidRPr="00022E5C" w:rsidRDefault="00022E5C" w:rsidP="00022E5C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fogadó intézménynél elfogadott nyelv ismerete</w:t>
      </w:r>
    </w:p>
    <w:p w14:paraId="4B646113" w14:textId="77777777" w:rsidR="00022E5C" w:rsidRPr="00022E5C" w:rsidRDefault="00022E5C" w:rsidP="00022E5C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összesített mobilitási időtartam nem haladhatja meg az osztatlan képzésben a 24, osztott képzésben a 12 hónapot, beleértve az Erasmus+ és Campus </w:t>
      </w:r>
      <w:proofErr w:type="spellStart"/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Mundi</w:t>
      </w:r>
      <w:proofErr w:type="spellEnd"/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részképzést is</w:t>
      </w:r>
    </w:p>
    <w:p w14:paraId="64ECED57" w14:textId="7003A2FE" w:rsidR="00022E5C" w:rsidRPr="00022E5C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A pályázathoz beadandó:</w:t>
      </w:r>
    </w:p>
    <w:p w14:paraId="5748BC5E" w14:textId="302A87B7" w:rsidR="00AC0F23" w:rsidRPr="00AC0F23" w:rsidRDefault="00AC0F23" w:rsidP="00022E5C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</w:pPr>
      <w:r w:rsidRPr="00AC0F23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>Jelentkezési lap</w:t>
      </w:r>
      <w:r w:rsidR="00234775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 xml:space="preserve"> </w:t>
      </w:r>
      <w:r w:rsidR="00234775" w:rsidRPr="0023477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</w:t>
      </w:r>
      <w:r w:rsidR="00234775" w:rsidRPr="00234775">
        <w:rPr>
          <w:rFonts w:ascii="Arial" w:eastAsia="Times New Roman" w:hAnsi="Arial" w:cs="Arial"/>
          <w:color w:val="1F497D" w:themeColor="text2"/>
          <w:sz w:val="18"/>
          <w:szCs w:val="18"/>
          <w:u w:val="single"/>
          <w:lang w:eastAsia="hu-HU"/>
        </w:rPr>
        <w:t>letölthető .</w:t>
      </w:r>
      <w:proofErr w:type="spellStart"/>
      <w:proofErr w:type="gramStart"/>
      <w:r w:rsidR="00234775" w:rsidRPr="00234775">
        <w:rPr>
          <w:rFonts w:ascii="Arial" w:eastAsia="Times New Roman" w:hAnsi="Arial" w:cs="Arial"/>
          <w:color w:val="1F497D" w:themeColor="text2"/>
          <w:sz w:val="18"/>
          <w:szCs w:val="18"/>
          <w:u w:val="single"/>
          <w:lang w:eastAsia="hu-HU"/>
        </w:rPr>
        <w:t>rtf</w:t>
      </w:r>
      <w:proofErr w:type="spellEnd"/>
      <w:proofErr w:type="gramEnd"/>
      <w:r w:rsidR="00234775" w:rsidRPr="0023477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</w:p>
    <w:p w14:paraId="705A21D5" w14:textId="13419DA0" w:rsidR="00022E5C" w:rsidRPr="00022E5C" w:rsidRDefault="00022E5C" w:rsidP="00022E5C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Nyelvtudás igazolása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: </w:t>
      </w:r>
      <w:r w:rsidR="005A604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yelvvizsga-bizonyítvány a fogadó intézmény</w:t>
      </w:r>
      <w:r w:rsidR="005A604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által elfogadott nyelv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ismeretéről (B2)</w:t>
      </w:r>
    </w:p>
    <w:p w14:paraId="4CD0D28D" w14:textId="77777777" w:rsidR="00022E5C" w:rsidRPr="00022E5C" w:rsidRDefault="00022E5C" w:rsidP="00022E5C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Önéletrajz: </w:t>
      </w:r>
      <w:r w:rsidR="00A1547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ényképes szakmai önéletrajz magyarul</w:t>
      </w:r>
    </w:p>
    <w:p w14:paraId="022A53E7" w14:textId="77777777" w:rsidR="00022E5C" w:rsidRPr="00022E5C" w:rsidRDefault="00022E5C" w:rsidP="00022E5C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Motivációs levél (munkaterv)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: </w:t>
      </w:r>
      <w:r w:rsidR="005A604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agyarul, legfeljebb A/4-es oldal terjedelemben, személyes és szakmai szempontokat figyelembe véve (hogyan kapcsolódik a kinti tapasztalat itthoni tanulmányokhoz, későbbi tervezett munkához).</w:t>
      </w:r>
    </w:p>
    <w:p w14:paraId="2CE16EE1" w14:textId="77777777" w:rsidR="00022E5C" w:rsidRDefault="00022E5C" w:rsidP="00022E5C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Fogadó nyilatkozat: </w:t>
      </w:r>
      <w:r w:rsidR="005A604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fogadó cég/intézmény nyilatkozata arról, hogy pontosan mettől meddig, milyen pozícióra illetve feladatok ellátására várja a hallgatót. Amennyiben a cégnek van interneten elérhetősége, a linket is fel kell tüntetni.</w:t>
      </w:r>
    </w:p>
    <w:p w14:paraId="5F677CCA" w14:textId="0E903284" w:rsidR="005A6043" w:rsidRPr="00022E5C" w:rsidRDefault="008B05DE" w:rsidP="00022E5C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T</w:t>
      </w:r>
      <w:r w:rsidR="005A6043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anszékvezető nyilatkozata: </w:t>
      </w:r>
      <w:r w:rsidR="005A6043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a tanszékvezető nyilatkozata a fogadó intézmény szakmai elfogadásáról</w:t>
      </w:r>
      <w:r w:rsidR="005A6043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</w:p>
    <w:p w14:paraId="202B3411" w14:textId="77777777" w:rsidR="00022E5C" w:rsidRPr="00022E5C" w:rsidRDefault="00022E5C" w:rsidP="00022E5C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Portfolió: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(PDF) maximum 10 MB</w:t>
      </w:r>
    </w:p>
    <w:p w14:paraId="34792C1F" w14:textId="77777777" w:rsidR="00022E5C" w:rsidRPr="00022E5C" w:rsidRDefault="00022E5C" w:rsidP="00022E5C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Egyéb dokumentum: </w:t>
      </w:r>
      <w:r w:rsidR="005A604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opcionális, b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ármilyen szakmai, művészeti tudományos eredmény, verseny (pl. IMDK, OMDK) igazolása.</w:t>
      </w:r>
    </w:p>
    <w:p w14:paraId="279E60BA" w14:textId="5690D139" w:rsidR="00022E5C" w:rsidRPr="00022E5C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A pályázat benyújtása:</w:t>
      </w:r>
    </w:p>
    <w:p w14:paraId="79E4DA7F" w14:textId="2B79D710" w:rsidR="000F3494" w:rsidRDefault="000F3494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3494">
        <w:rPr>
          <w:rFonts w:ascii="Arial" w:eastAsia="Times New Roman" w:hAnsi="Arial" w:cs="Arial"/>
          <w:color w:val="000000"/>
          <w:sz w:val="18"/>
          <w:szCs w:val="18"/>
          <w:lang w:eastAsia="hu-HU"/>
        </w:rPr>
        <w:lastRenderedPageBreak/>
        <w:t>Figyelem! Erasmus+ ösztöndíjra csak a Nemzetközi és Kiállítási Irodán keresztül lehet jelentkezni.</w:t>
      </w:r>
    </w:p>
    <w:p w14:paraId="01F193A5" w14:textId="30EE5056" w:rsidR="00022E5C" w:rsidRDefault="00022E5C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</w:t>
      </w:r>
      <w:r w:rsidRPr="000F349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összegyűjtött dokumentumok</w:t>
      </w:r>
      <w:r w:rsidR="00BF4FA4" w:rsidRPr="000F349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at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e</w:t>
      </w:r>
      <w:r w:rsidR="005A604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mailben </w:t>
      </w:r>
      <w:r w:rsidR="00BF4FA4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kell </w:t>
      </w:r>
      <w:r w:rsidR="00BF4FA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el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küldeni a </w:t>
      </w:r>
      <w:hyperlink r:id="rId6" w:history="1">
        <w:r w:rsidRPr="00022E5C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foreign@mke.hu</w:t>
        </w:r>
      </w:hyperlink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címre.</w:t>
      </w:r>
    </w:p>
    <w:p w14:paraId="05491B18" w14:textId="77AAD4B9" w:rsidR="000F3494" w:rsidRPr="00022E5C" w:rsidRDefault="000F3494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349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Nemzetközi Iroda minden esetben visszajelez e-mailen, hogy az összes pályázati dokumentum megérkezett.</w:t>
      </w:r>
    </w:p>
    <w:p w14:paraId="2BB9CCC7" w14:textId="0CB767BA" w:rsidR="00022E5C" w:rsidRPr="00022E5C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A pályázat beadási határideje:</w:t>
      </w:r>
    </w:p>
    <w:p w14:paraId="11F1ABBD" w14:textId="34551B03" w:rsidR="00022E5C" w:rsidRPr="00022E5C" w:rsidRDefault="00022E5C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20</w:t>
      </w:r>
      <w:r w:rsidR="00EF0D21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</w:t>
      </w:r>
      <w:r w:rsidR="00F47457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</w:t>
      </w: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. május </w:t>
      </w:r>
      <w:r w:rsidR="00514261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1</w:t>
      </w:r>
      <w:r w:rsidR="00BD3B9F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3</w:t>
      </w: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. 14:00</w:t>
      </w:r>
    </w:p>
    <w:p w14:paraId="7F563A0A" w14:textId="77777777" w:rsidR="00022E5C" w:rsidRPr="00022E5C" w:rsidRDefault="00022E5C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A pályázat benyújtása a pályázat feltételeinek elfogadását jelenti.</w:t>
      </w:r>
    </w:p>
    <w:p w14:paraId="29FD7D4E" w14:textId="77777777" w:rsidR="00022E5C" w:rsidRPr="00022E5C" w:rsidRDefault="00022E5C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Figyelem! Későn beérkezett és hiányos pályázatokat nem áll módunkban elfogadni!</w:t>
      </w:r>
    </w:p>
    <w:p w14:paraId="7CBCF3EC" w14:textId="79A99B26" w:rsidR="00022E5C" w:rsidRPr="00022E5C" w:rsidRDefault="00022E5C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pályázatok elbírálásának határideje várhatóan: 20</w:t>
      </w:r>
      <w:r w:rsidR="00EF0D2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F47457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. május </w:t>
      </w:r>
      <w:r w:rsidR="00BF4FA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BD3B9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7</w:t>
      </w:r>
      <w:bookmarkStart w:id="0" w:name="_GoBack"/>
      <w:bookmarkEnd w:id="0"/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77E695B9" w14:textId="4D18D7DD" w:rsidR="00022E5C" w:rsidRPr="00022E5C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A pályázat elbírálása:</w:t>
      </w:r>
    </w:p>
    <w:p w14:paraId="640AD71C" w14:textId="4FA2242D" w:rsidR="00A646CC" w:rsidRPr="003D1C86" w:rsidRDefault="00A646CC" w:rsidP="00A646C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pályázatok az Erasmus+ Mobilitási Szabályzat pontszámítása alapján kerülnek elbírálásra 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rendelkezésre álló keretek figyelembevételével.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0E2FE1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</w:t>
      </w:r>
      <w:r w:rsidR="000E2FE1" w:rsidRPr="00076A1E"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>http://www.mke.hu/sites/default/files/attachment/erasmus+szabalyzat20190125.pdf</w:t>
      </w:r>
      <w:r w:rsidR="000E2FE1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).</w:t>
      </w:r>
    </w:p>
    <w:p w14:paraId="0EEB4596" w14:textId="162100AE" w:rsidR="00022E5C" w:rsidRPr="00022E5C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A kiutazás feltételei:</w:t>
      </w:r>
    </w:p>
    <w:p w14:paraId="72D93AFE" w14:textId="77777777" w:rsidR="00022E5C" w:rsidRPr="00022E5C" w:rsidRDefault="00022E5C" w:rsidP="00022E5C">
      <w:pPr>
        <w:numPr>
          <w:ilvl w:val="0"/>
          <w:numId w:val="5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Aktív hallgatói jogviszony, kivételt képeznek azok a hallgatók, akik diploma után végeznek Erasmus+ szakmai gyakorlatot. Nekik a pályázat benyújtásakor és az Erasmus+ Támogatási Szerződés aláírásakor kell aktív hallgatói jogviszonnyal rendelkezniük.</w:t>
      </w:r>
    </w:p>
    <w:p w14:paraId="12B9289F" w14:textId="77777777" w:rsidR="00022E5C" w:rsidRPr="00022E5C" w:rsidRDefault="00022E5C" w:rsidP="00022E5C">
      <w:pPr>
        <w:numPr>
          <w:ilvl w:val="0"/>
          <w:numId w:val="5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hallgatóval </w:t>
      </w:r>
      <w:r w:rsidRPr="00022E5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képzési megállapodás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</w:t>
      </w:r>
      <w:proofErr w:type="spellStart"/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Learning</w:t>
      </w:r>
      <w:proofErr w:type="spellEnd"/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Agreement </w:t>
      </w:r>
      <w:proofErr w:type="spellStart"/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for</w:t>
      </w:r>
      <w:proofErr w:type="spellEnd"/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</w:t>
      </w:r>
      <w:proofErr w:type="spellStart"/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Traineeships</w:t>
      </w:r>
      <w:proofErr w:type="spellEnd"/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 jön létre, ezt a megállapodást minden érintett félnek jóvá kell hagynia (hallgató, fogadó intézmény/vállalkozás, küldő intézmény).</w:t>
      </w:r>
    </w:p>
    <w:p w14:paraId="64582976" w14:textId="77777777" w:rsidR="00022E5C" w:rsidRPr="00022E5C" w:rsidRDefault="00022E5C" w:rsidP="00022E5C">
      <w:pPr>
        <w:numPr>
          <w:ilvl w:val="0"/>
          <w:numId w:val="5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pályázó gondoskodik a külföldi tartózkodása alatti betegség- és balesetbiztosítása meglétéről. (Az Európai Egészségbiztosítási Kártya megléte kötelező, valamint mellé kiegészítő biztosítás is javasolt.)</w:t>
      </w:r>
    </w:p>
    <w:p w14:paraId="253B7B92" w14:textId="77777777" w:rsidR="00022E5C" w:rsidRPr="00022E5C" w:rsidRDefault="00022E5C" w:rsidP="00022E5C">
      <w:pPr>
        <w:numPr>
          <w:ilvl w:val="0"/>
          <w:numId w:val="5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kiutazás feltétele az Európai Bizottság online nyelvi szintfelmérője (OLS) a nyelvi kompetenciák ellenőrzésére.</w:t>
      </w:r>
    </w:p>
    <w:p w14:paraId="7600527F" w14:textId="766D60E6" w:rsidR="00022E5C" w:rsidRPr="00022E5C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A szakmai gyakorlat sikeres elvégzésének feltételei:</w:t>
      </w:r>
    </w:p>
    <w:p w14:paraId="0569D6C4" w14:textId="77777777" w:rsidR="00022E5C" w:rsidRPr="00022E5C" w:rsidRDefault="00022E5C" w:rsidP="00022E5C">
      <w:pPr>
        <w:numPr>
          <w:ilvl w:val="0"/>
          <w:numId w:val="6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szakmai gyakorlat végén a külföldi fogadóintézménynek </w:t>
      </w:r>
      <w:r w:rsidRPr="00022E5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igazolást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kell kiadnia az elvégzett programról és eredményességéről: </w:t>
      </w:r>
      <w:proofErr w:type="spellStart"/>
      <w:r w:rsidR="00234775">
        <w:fldChar w:fldCharType="begin"/>
      </w:r>
      <w:r w:rsidR="00234775">
        <w:instrText xml:space="preserve"> HYPERLINK "https://www.metropolitan.hu/upload/84e0483ad54cf4c7c2c43fc57aa98a8ed383bf62.docx" \t "_blank" </w:instrText>
      </w:r>
      <w:r w:rsidR="00234775">
        <w:fldChar w:fldCharType="separate"/>
      </w:r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Learning</w:t>
      </w:r>
      <w:proofErr w:type="spellEnd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 xml:space="preserve"> Agreement </w:t>
      </w:r>
      <w:proofErr w:type="spellStart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for</w:t>
      </w:r>
      <w:proofErr w:type="spellEnd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 xml:space="preserve"> </w:t>
      </w:r>
      <w:proofErr w:type="spellStart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Traineeships</w:t>
      </w:r>
      <w:proofErr w:type="spellEnd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 xml:space="preserve"> – </w:t>
      </w:r>
      <w:proofErr w:type="spellStart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After</w:t>
      </w:r>
      <w:proofErr w:type="spellEnd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 xml:space="preserve"> </w:t>
      </w:r>
      <w:proofErr w:type="spellStart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the</w:t>
      </w:r>
      <w:proofErr w:type="spellEnd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 xml:space="preserve"> </w:t>
      </w:r>
      <w:proofErr w:type="spellStart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mobility</w:t>
      </w:r>
      <w:proofErr w:type="spellEnd"/>
      <w:r w:rsidR="00234775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fldChar w:fldCharType="end"/>
      </w:r>
    </w:p>
    <w:p w14:paraId="4860BDCC" w14:textId="77777777" w:rsidR="00022E5C" w:rsidRPr="00022E5C" w:rsidRDefault="00022E5C" w:rsidP="00022E5C">
      <w:pPr>
        <w:numPr>
          <w:ilvl w:val="0"/>
          <w:numId w:val="6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sikeres pályázóknak mobilitásuk befejeztével EU </w:t>
      </w:r>
      <w:proofErr w:type="spellStart"/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Survey</w:t>
      </w:r>
      <w:proofErr w:type="spellEnd"/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online kérdőív kitöltése is kötelező, amelyről szintén e-mailben kapnak tájékoztatást.</w:t>
      </w:r>
    </w:p>
    <w:p w14:paraId="425E1579" w14:textId="77777777" w:rsidR="00022E5C" w:rsidRPr="0050783E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Fontos!</w:t>
      </w:r>
    </w:p>
    <w:p w14:paraId="2E6A9F0C" w14:textId="77777777" w:rsidR="00022E5C" w:rsidRPr="00022E5C" w:rsidRDefault="00022E5C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szakmai gyakorlaton résztvevő hallgatók jogosultak a nekik járó tanulmányi ösztöndíjra vagy egyéb hitel folyósítására, ugyanakkor az anyaintézményben tandíj-, és egyéb fizetési kötelezettségüknek is eleget tenni, amennyiben ez rájuk vonatkozik. </w:t>
      </w:r>
    </w:p>
    <w:p w14:paraId="4B644BE7" w14:textId="632E7B15" w:rsidR="00022E5C" w:rsidRPr="00022E5C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Az ösztöndíjak összege:</w:t>
      </w:r>
    </w:p>
    <w:p w14:paraId="61C0ADC4" w14:textId="77777777" w:rsidR="00022E5C" w:rsidRPr="00022E5C" w:rsidRDefault="00022E5C" w:rsidP="00022E5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pályázott fogadó cég/intézmény országának </w:t>
      </w:r>
      <w:r w:rsidRPr="00022E5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megélhetési rátáitól függően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havi 500 – 600 euró.</w:t>
      </w:r>
    </w:p>
    <w:p w14:paraId="37D711AB" w14:textId="418CD240" w:rsidR="002F0A66" w:rsidRDefault="002F0A66" w:rsidP="002F0A66">
      <w:pPr>
        <w:numPr>
          <w:ilvl w:val="0"/>
          <w:numId w:val="7"/>
        </w:num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Havi 620 euró: 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Ausztria, Belgium, Ciprus, Dánia, Finnország, Franciaország, Görögország, Hollandia, Írország, Izland</w:t>
      </w:r>
      <w:r w:rsidR="00F5615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Liechtenstein, Luxemburg, Málta, Németország, Norvégia, Olaszország, Portugália, Spanyolország, Svédország</w:t>
      </w:r>
    </w:p>
    <w:p w14:paraId="50CDA250" w14:textId="77777777" w:rsidR="00022E5C" w:rsidRPr="00022E5C" w:rsidRDefault="002F0A66" w:rsidP="002F0A66">
      <w:pPr>
        <w:numPr>
          <w:ilvl w:val="0"/>
          <w:numId w:val="7"/>
        </w:num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Havi 550 euró: 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Bulgária, Csehország, Észtország, Horvátország, Litvánia, Lettország, Lengyelország, Macedónia, Románia, Szerbia, Szlovénia, Szlovákia, Törökország</w:t>
      </w:r>
    </w:p>
    <w:p w14:paraId="01AD3E18" w14:textId="77777777" w:rsidR="0050783E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Kiegészítő támogatások:</w:t>
      </w:r>
    </w:p>
    <w:p w14:paraId="460C9CCD" w14:textId="494BF2C5" w:rsidR="00022E5C" w:rsidRPr="00022E5C" w:rsidRDefault="00022E5C" w:rsidP="0050783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havi támogatás mellett a következő kiegészítő támogatások pályázhatók meg:</w:t>
      </w:r>
    </w:p>
    <w:p w14:paraId="6CE841E8" w14:textId="39453C4E" w:rsidR="00022E5C" w:rsidRPr="00022E5C" w:rsidRDefault="00BD3B9F" w:rsidP="00022E5C">
      <w:pPr>
        <w:numPr>
          <w:ilvl w:val="0"/>
          <w:numId w:val="8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7" w:tgtFrame="_blank" w:history="1">
        <w:r w:rsidR="00022E5C" w:rsidRPr="00F56151">
          <w:rPr>
            <w:rFonts w:ascii="Arial" w:eastAsia="Times New Roman" w:hAnsi="Arial" w:cs="Arial"/>
            <w:b/>
            <w:bCs/>
            <w:color w:val="222222"/>
            <w:sz w:val="18"/>
            <w:szCs w:val="18"/>
            <w:lang w:eastAsia="hu-HU"/>
          </w:rPr>
          <w:t>Szociális támogatás</w:t>
        </w:r>
      </w:hyperlink>
      <w:r w:rsidR="00022E5C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="002F0A6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(kiírás várhatóan júniusban)</w:t>
      </w:r>
    </w:p>
    <w:p w14:paraId="25354E87" w14:textId="06064301" w:rsidR="00022E5C" w:rsidRPr="00022E5C" w:rsidRDefault="00022E5C" w:rsidP="00022E5C">
      <w:pPr>
        <w:numPr>
          <w:ilvl w:val="0"/>
          <w:numId w:val="8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Fogyatékossággal élő vagy tartósan beteg hallgatók támogatása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="002F0A6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(kiírás várhatóan júniusban)</w:t>
      </w:r>
    </w:p>
    <w:p w14:paraId="09126497" w14:textId="2E9DB318" w:rsidR="00022E5C" w:rsidRPr="0050783E" w:rsidRDefault="00022E5C" w:rsidP="0050783E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További információk:</w:t>
      </w:r>
    </w:p>
    <w:p w14:paraId="21A9BCA4" w14:textId="77777777" w:rsidR="00022E5C" w:rsidRPr="00022E5C" w:rsidRDefault="00BD3B9F" w:rsidP="00022E5C">
      <w:pPr>
        <w:numPr>
          <w:ilvl w:val="0"/>
          <w:numId w:val="9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8" w:tgtFrame="_blank" w:history="1">
        <w:r w:rsidR="00022E5C" w:rsidRPr="00022E5C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http://tka.hu/palyazatok/131/hallgatok-szakmai-gyakorlatai-</w:t>
        </w:r>
      </w:hyperlink>
    </w:p>
    <w:p w14:paraId="07B69382" w14:textId="77777777" w:rsidR="00022E5C" w:rsidRPr="00022E5C" w:rsidRDefault="00022E5C" w:rsidP="00022E5C">
      <w:pPr>
        <w:numPr>
          <w:ilvl w:val="0"/>
          <w:numId w:val="9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Elektronikus úton: </w:t>
      </w:r>
      <w:hyperlink r:id="rId9" w:history="1">
        <w:r w:rsidRPr="00022E5C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foreign@mke.hu</w:t>
        </w:r>
      </w:hyperlink>
    </w:p>
    <w:p w14:paraId="024590FC" w14:textId="77777777" w:rsidR="0062749E" w:rsidRDefault="00022E5C" w:rsidP="00022E5C">
      <w:pPr>
        <w:numPr>
          <w:ilvl w:val="0"/>
          <w:numId w:val="9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Személyesen: </w:t>
      </w:r>
    </w:p>
    <w:p w14:paraId="41D7D436" w14:textId="18B2F253" w:rsidR="0062749E" w:rsidRDefault="00F47457" w:rsidP="0062749E">
      <w:pPr>
        <w:shd w:val="clear" w:color="auto" w:fill="FFFFFF"/>
        <w:spacing w:after="0" w:line="319" w:lineRule="atLeast"/>
        <w:ind w:firstLine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Nagy Gabriella</w:t>
      </w:r>
      <w:r w:rsidR="00BF4FA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BF4FA4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és </w:t>
      </w:r>
      <w:r w:rsidR="00BF4FA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Vadász Eszter</w:t>
      </w:r>
      <w:r w:rsidR="0062749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</w:p>
    <w:p w14:paraId="0FF4EC19" w14:textId="77777777" w:rsidR="00BF4FA4" w:rsidRDefault="00BF4FA4" w:rsidP="0062749E">
      <w:p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Nemzetközi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és </w:t>
      </w:r>
      <w:r w:rsidR="0062749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Kiállítási </w:t>
      </w:r>
      <w:r w:rsidR="0062749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Iroda</w:t>
      </w:r>
    </w:p>
    <w:p w14:paraId="42122258" w14:textId="77777777" w:rsidR="0062749E" w:rsidRDefault="00BF4FA4" w:rsidP="0062749E">
      <w:p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Andrássy út 71. Fszt. 2.</w:t>
      </w:r>
      <w:r w:rsidR="0062749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="0062749E" w:rsidRPr="006155CF">
        <w:rPr>
          <w:rFonts w:ascii="Arial" w:eastAsia="Times New Roman" w:hAnsi="Arial" w:cs="Arial"/>
          <w:b/>
          <w:iCs/>
          <w:color w:val="000000"/>
          <w:sz w:val="18"/>
          <w:szCs w:val="18"/>
          <w:lang w:eastAsia="hu-HU"/>
        </w:rPr>
        <w:t>fogadóóra:</w:t>
      </w:r>
      <w:r w:rsidR="0062749E"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</w:t>
      </w:r>
    </w:p>
    <w:p w14:paraId="4CBC6AB3" w14:textId="77777777" w:rsidR="0062749E" w:rsidRPr="006155CF" w:rsidRDefault="0062749E" w:rsidP="0062749E">
      <w:pPr>
        <w:shd w:val="clear" w:color="auto" w:fill="FFFFFF"/>
        <w:spacing w:after="0" w:line="319" w:lineRule="atLeast"/>
        <w:ind w:firstLine="708"/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</w:pP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hétfő, szerda 1</w:t>
      </w:r>
      <w:r w:rsidR="00BF4FA4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3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.00-1</w:t>
      </w:r>
      <w:r w:rsidR="00BF4FA4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5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 xml:space="preserve">.00 </w:t>
      </w:r>
    </w:p>
    <w:p w14:paraId="735641F8" w14:textId="77777777" w:rsidR="002F0A66" w:rsidRDefault="0062749E" w:rsidP="0062749E">
      <w:pPr>
        <w:shd w:val="clear" w:color="auto" w:fill="FFFFFF"/>
        <w:spacing w:after="0" w:line="319" w:lineRule="atLeast"/>
        <w:ind w:firstLine="708"/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</w:pP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kedd, csütörtök 1</w:t>
      </w:r>
      <w:r w:rsidR="00BF4FA4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0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.00-1</w:t>
      </w:r>
      <w:r w:rsidR="00BF4FA4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2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.00</w:t>
      </w:r>
    </w:p>
    <w:p w14:paraId="4F2DCB57" w14:textId="77777777" w:rsidR="002F0A66" w:rsidRDefault="002F0A66" w:rsidP="0062749E">
      <w:pPr>
        <w:shd w:val="clear" w:color="auto" w:fill="FFFFFF"/>
        <w:spacing w:after="0" w:line="319" w:lineRule="atLeast"/>
        <w:ind w:firstLine="708"/>
        <w:rPr>
          <w:rStyle w:val="Hiperhivatkozs"/>
          <w:rFonts w:ascii="Arial" w:eastAsia="Times New Roman" w:hAnsi="Arial" w:cs="Arial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e-mail: </w:t>
      </w:r>
      <w:hyperlink r:id="rId10" w:history="1">
        <w:r w:rsidRPr="002731D6">
          <w:rPr>
            <w:rStyle w:val="Hiperhivatkozs"/>
            <w:rFonts w:ascii="Arial" w:eastAsia="Times New Roman" w:hAnsi="Arial" w:cs="Arial"/>
            <w:sz w:val="18"/>
            <w:szCs w:val="18"/>
            <w:lang w:eastAsia="hu-HU"/>
          </w:rPr>
          <w:t>foreign@mke.hu</w:t>
        </w:r>
      </w:hyperlink>
    </w:p>
    <w:p w14:paraId="4AAFD199" w14:textId="24ABE217" w:rsidR="0050783E" w:rsidRPr="0050783E" w:rsidRDefault="002F0A66" w:rsidP="00CD0106">
      <w:pPr>
        <w:shd w:val="clear" w:color="auto" w:fill="FFFFFF"/>
        <w:spacing w:after="0" w:line="319" w:lineRule="atLeast"/>
        <w:ind w:firstLine="708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06-1-666-2529</w:t>
      </w:r>
      <w:r w:rsidR="0062749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="0050783E"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Letölthető dokumentum</w:t>
      </w:r>
      <w:r w:rsidR="008B05DE">
        <w:rPr>
          <w:rFonts w:ascii="Arial" w:eastAsia="Times New Roman" w:hAnsi="Arial" w:cs="Arial"/>
          <w:b/>
          <w:bCs/>
          <w:color w:val="1F497D" w:themeColor="text2"/>
          <w:lang w:eastAsia="hu-HU"/>
        </w:rPr>
        <w:t>ok</w:t>
      </w:r>
      <w:r w:rsidR="0050783E" w:rsidRPr="0050783E">
        <w:rPr>
          <w:rFonts w:ascii="Arial" w:eastAsia="Times New Roman" w:hAnsi="Arial" w:cs="Arial"/>
          <w:b/>
          <w:bCs/>
          <w:color w:val="1F497D" w:themeColor="text2"/>
          <w:lang w:eastAsia="hu-HU"/>
        </w:rPr>
        <w:t>:</w:t>
      </w:r>
    </w:p>
    <w:p w14:paraId="2453CBAF" w14:textId="248F9C1C" w:rsidR="008B05DE" w:rsidRDefault="008B05DE" w:rsidP="00022E5C">
      <w:pPr>
        <w:shd w:val="clear" w:color="auto" w:fill="FFFFFF"/>
        <w:spacing w:after="0" w:line="319" w:lineRule="atLeast"/>
      </w:pPr>
      <w:r w:rsidRPr="008B05DE"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>Pályázati kiírás</w:t>
      </w:r>
      <w:r>
        <w:t xml:space="preserve"> (.</w:t>
      </w:r>
      <w:proofErr w:type="spellStart"/>
      <w:r>
        <w:t>docx</w:t>
      </w:r>
      <w:proofErr w:type="spellEnd"/>
      <w:r>
        <w:t>)</w:t>
      </w:r>
    </w:p>
    <w:p w14:paraId="19C8D4ED" w14:textId="68B9BC42" w:rsidR="00022E5C" w:rsidRDefault="00BD3B9F" w:rsidP="008B0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11" w:history="1">
        <w:r w:rsidR="0050783E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E</w:t>
        </w:r>
        <w:r w:rsidR="00022E5C" w:rsidRPr="00022E5C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rasmus szakmai gyakorlat - jelentkezesi lap</w:t>
        </w:r>
      </w:hyperlink>
      <w:r w:rsidR="00022E5C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(.</w:t>
      </w:r>
      <w:proofErr w:type="spellStart"/>
      <w:proofErr w:type="gramStart"/>
      <w:r w:rsidR="00022E5C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rtf</w:t>
      </w:r>
      <w:proofErr w:type="spellEnd"/>
      <w:proofErr w:type="gramEnd"/>
      <w:r w:rsidR="00022E5C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</w:p>
    <w:p w14:paraId="38780D43" w14:textId="52604134" w:rsidR="001F115A" w:rsidRPr="00022E5C" w:rsidRDefault="001F115A" w:rsidP="008B0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Learning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Agreement </w:t>
      </w:r>
      <w:proofErr w:type="spellStart"/>
      <w:r w:rsidR="005142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for</w:t>
      </w:r>
      <w:proofErr w:type="spellEnd"/>
      <w:r w:rsidR="005142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proofErr w:type="spellStart"/>
      <w:r w:rsidR="005142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Traineeship</w:t>
      </w:r>
      <w:proofErr w:type="spellEnd"/>
    </w:p>
    <w:sectPr w:rsidR="001F115A" w:rsidRPr="00022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948"/>
    <w:multiLevelType w:val="multilevel"/>
    <w:tmpl w:val="9034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A2358"/>
    <w:multiLevelType w:val="multilevel"/>
    <w:tmpl w:val="567A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175DB"/>
    <w:multiLevelType w:val="multilevel"/>
    <w:tmpl w:val="558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E37D7"/>
    <w:multiLevelType w:val="multilevel"/>
    <w:tmpl w:val="EE9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9D5743"/>
    <w:multiLevelType w:val="multilevel"/>
    <w:tmpl w:val="E97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A962B2"/>
    <w:multiLevelType w:val="multilevel"/>
    <w:tmpl w:val="381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0D7AF0"/>
    <w:multiLevelType w:val="multilevel"/>
    <w:tmpl w:val="5DB0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90FA4"/>
    <w:multiLevelType w:val="multilevel"/>
    <w:tmpl w:val="82DC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E31F0F"/>
    <w:multiLevelType w:val="multilevel"/>
    <w:tmpl w:val="5A24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4307C0"/>
    <w:multiLevelType w:val="multilevel"/>
    <w:tmpl w:val="07B6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5C"/>
    <w:rsid w:val="00022E5C"/>
    <w:rsid w:val="000E2FE1"/>
    <w:rsid w:val="000F3494"/>
    <w:rsid w:val="001A5F2D"/>
    <w:rsid w:val="001F115A"/>
    <w:rsid w:val="00234775"/>
    <w:rsid w:val="002652F6"/>
    <w:rsid w:val="002F0A66"/>
    <w:rsid w:val="004D3D3E"/>
    <w:rsid w:val="0050783E"/>
    <w:rsid w:val="00514261"/>
    <w:rsid w:val="005A6043"/>
    <w:rsid w:val="0062749E"/>
    <w:rsid w:val="007370B3"/>
    <w:rsid w:val="008B05DE"/>
    <w:rsid w:val="00A15470"/>
    <w:rsid w:val="00A646CC"/>
    <w:rsid w:val="00AC0F23"/>
    <w:rsid w:val="00BD3B9F"/>
    <w:rsid w:val="00BF4FA4"/>
    <w:rsid w:val="00CD0106"/>
    <w:rsid w:val="00EF0D21"/>
    <w:rsid w:val="00F47457"/>
    <w:rsid w:val="00F56151"/>
    <w:rsid w:val="00F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09E9"/>
  <w15:docId w15:val="{6A6766BE-002A-41F1-961B-78A2E59C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22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22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022E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2E5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22E5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22E5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2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22E5C"/>
    <w:rPr>
      <w:i/>
      <w:iCs/>
    </w:rPr>
  </w:style>
  <w:style w:type="character" w:styleId="Kiemels2">
    <w:name w:val="Strong"/>
    <w:basedOn w:val="Bekezdsalapbettpusa"/>
    <w:uiPriority w:val="22"/>
    <w:qFormat/>
    <w:rsid w:val="00022E5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022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palyazatok/131/hallgatok-szakmai-gyakorlatai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tropolitan.hu/erasmus-szocialis-tamogata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eign@mke.hu" TargetMode="External"/><Relationship Id="rId11" Type="http://schemas.openxmlformats.org/officeDocument/2006/relationships/hyperlink" Target="http://www.mke.hu/sites/default/files/attachment/erasmus_szakmai_gyakorlat_jelentkezesi_lap2018.rtf" TargetMode="External"/><Relationship Id="rId5" Type="http://schemas.openxmlformats.org/officeDocument/2006/relationships/hyperlink" Target="http://tka.hu/celcsoport/3538/hogyan-talalhatsz-szakmai-gyakorlati-helyet" TargetMode="External"/><Relationship Id="rId10" Type="http://schemas.openxmlformats.org/officeDocument/2006/relationships/hyperlink" Target="mailto:foreign@mk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eign@m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Ádám Bálint</dc:creator>
  <cp:lastModifiedBy>Nagy Gabriella</cp:lastModifiedBy>
  <cp:revision>7</cp:revision>
  <cp:lastPrinted>2022-04-06T07:44:00Z</cp:lastPrinted>
  <dcterms:created xsi:type="dcterms:W3CDTF">2022-04-06T07:40:00Z</dcterms:created>
  <dcterms:modified xsi:type="dcterms:W3CDTF">2022-04-06T12:01:00Z</dcterms:modified>
</cp:coreProperties>
</file>