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C2" w:rsidRDefault="005063C2" w:rsidP="005063C2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Intermédia</w:t>
      </w:r>
      <w:proofErr w:type="spellEnd"/>
      <w:r>
        <w:rPr>
          <w:rFonts w:ascii="Times New Roman" w:hAnsi="Times New Roman"/>
          <w:b/>
          <w:sz w:val="24"/>
          <w:szCs w:val="24"/>
        </w:rPr>
        <w:t>-művész</w:t>
      </w:r>
    </w:p>
    <w:p w:rsidR="005063C2" w:rsidRPr="005063C2" w:rsidRDefault="005063C2" w:rsidP="005063C2">
      <w:pPr>
        <w:pStyle w:val="Cmsor1"/>
        <w:ind w:left="-2"/>
        <w:jc w:val="center"/>
        <w:rPr>
          <w:rFonts w:ascii="Times New Roman" w:hAnsi="Times New Roman" w:cs="Times New Roman"/>
          <w:sz w:val="24"/>
          <w:szCs w:val="24"/>
        </w:rPr>
      </w:pPr>
      <w:r w:rsidRPr="005063C2">
        <w:rPr>
          <w:rFonts w:ascii="Times New Roman" w:hAnsi="Times New Roman" w:cs="Times New Roman"/>
          <w:sz w:val="24"/>
          <w:szCs w:val="24"/>
        </w:rPr>
        <w:t xml:space="preserve">Technikai médiumok </w:t>
      </w:r>
      <w:bookmarkStart w:id="0" w:name="_GoBack"/>
      <w:bookmarkEnd w:id="0"/>
      <w:r w:rsidRPr="005063C2">
        <w:rPr>
          <w:rFonts w:ascii="Times New Roman" w:hAnsi="Times New Roman" w:cs="Times New Roman"/>
          <w:sz w:val="24"/>
          <w:szCs w:val="24"/>
        </w:rPr>
        <w:t>elmélete</w:t>
      </w:r>
      <w:r>
        <w:rPr>
          <w:rFonts w:ascii="Times New Roman" w:hAnsi="Times New Roman" w:cs="Times New Roman"/>
          <w:sz w:val="24"/>
          <w:szCs w:val="24"/>
        </w:rPr>
        <w:t xml:space="preserve"> záróvizsga tételsor</w:t>
      </w:r>
    </w:p>
    <w:p w:rsidR="005063C2" w:rsidRDefault="005063C2" w:rsidP="005063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:rsidR="005C449D" w:rsidRPr="005063C2" w:rsidRDefault="005C449D">
      <w:pPr>
        <w:spacing w:after="0"/>
        <w:ind w:left="1"/>
        <w:rPr>
          <w:rFonts w:ascii="Times New Roman" w:hAnsi="Times New Roman" w:cs="Times New Roman"/>
        </w:rPr>
      </w:pPr>
    </w:p>
    <w:p w:rsidR="005C449D" w:rsidRPr="005063C2" w:rsidRDefault="005C449D">
      <w:pPr>
        <w:spacing w:after="0"/>
        <w:ind w:left="1"/>
        <w:rPr>
          <w:rFonts w:ascii="Times New Roman" w:hAnsi="Times New Roman" w:cs="Times New Roman"/>
        </w:rPr>
      </w:pP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záróvizsga a hallgató korábbi dolgozatán alapul, melyet a hatodik szemeszter végén, a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kurzus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lezárásaként készített az alábbi témakörök valamelyikéhez kapcsolódva. Önálló prezentáció a hallgató kutatásairól, vagyis a választott téma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aktualizálása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a tágabb kontextus figyelembevételével, előre elkészített rövid összefoglaló (</w:t>
      </w:r>
      <w:r w:rsidRPr="005063C2">
        <w:rPr>
          <w:rFonts w:ascii="Times New Roman" w:eastAsia="Garamond" w:hAnsi="Times New Roman" w:cs="Times New Roman"/>
          <w:i/>
          <w:sz w:val="20"/>
        </w:rPr>
        <w:t>“absztrakt” vagy “szinopszis”</w:t>
      </w:r>
      <w:r w:rsidRPr="005063C2">
        <w:rPr>
          <w:rFonts w:ascii="Times New Roman" w:eastAsia="Garamond" w:hAnsi="Times New Roman" w:cs="Times New Roman"/>
          <w:sz w:val="20"/>
        </w:rPr>
        <w:t xml:space="preserve">) nyomán. </w:t>
      </w:r>
    </w:p>
    <w:p w:rsidR="005C449D" w:rsidRPr="005063C2" w:rsidRDefault="005063C2">
      <w:pPr>
        <w:spacing w:after="0"/>
        <w:ind w:left="2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pStyle w:val="Cmsor1"/>
        <w:ind w:left="-2"/>
        <w:rPr>
          <w:rFonts w:ascii="Times New Roman" w:hAnsi="Times New Roman" w:cs="Times New Roman"/>
        </w:rPr>
      </w:pPr>
      <w:r w:rsidRPr="005063C2">
        <w:rPr>
          <w:rFonts w:ascii="Times New Roman" w:hAnsi="Times New Roman" w:cs="Times New Roman"/>
        </w:rPr>
        <w:t xml:space="preserve">Témakörök </w:t>
      </w:r>
    </w:p>
    <w:p w:rsidR="005C449D" w:rsidRPr="005063C2" w:rsidRDefault="005063C2">
      <w:pPr>
        <w:spacing w:after="0"/>
        <w:ind w:left="2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b/>
          <w:sz w:val="20"/>
        </w:rPr>
        <w:t xml:space="preserve">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kép és a látás a reneszánsztól a fotográfia megjelenéséig.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fotográfia feltalálása és hatása a művészetekre. 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tudomány, technika és művészet kapcsolata 17-20 században. 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számítógépek előtörténetei a mechanikus számolóeszközöktől a személyi számítógépig és az interaktív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multimédia alkalmazásokig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mozgókép archeológiája, a filmkészítés első évtizedei. Kísérleti film,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expanded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cinema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a kezdetektől az 1990-es évekig és a digitális átalakulás.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>Művészeti és technikai avantgárd a 20. század első felében (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Seurat-tól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a televízióig vagy a Nikola Teslától Joseph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Beuysig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).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Az elektronikus kép és hang: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analóg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és digitális technikák fejlődése és különbségei. A videóművészet megjelenése, átalakulása és viszonya a tömegmédiumokhoz a kezdetektől napjainkig.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Régi és új képfajták, régi és új képelméletek. Ikonográfia,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ikonológia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. Kép, képtudomány, vizuális kommunikáció, vizuális kultúra az elméletben és a gyakorlatban. </w:t>
      </w:r>
    </w:p>
    <w:p w:rsidR="005C449D" w:rsidRPr="005063C2" w:rsidRDefault="005063C2" w:rsidP="005063C2">
      <w:pPr>
        <w:numPr>
          <w:ilvl w:val="0"/>
          <w:numId w:val="1"/>
        </w:numPr>
        <w:spacing w:after="0" w:line="237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művészet-fogalom kiterjesztése, a művészet funkcióváltásai: az avantgárd az 1960-as évektől napjainkig. A képzőművészet és a társművészetek, a társadalmi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kontextus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változásai (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public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art,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social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media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surveillace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society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globalizáció, társadalmi nemek).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Médiaművészet, újmédia-művészet az 1990-es évektől napjainkig: alkotók, műformák, intézményrendszer, bemutatás, megőrzés. Kortárs művészet és interaktivitás.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média fogalom jelentései, különböző használati módjai. Médiaelméletek. Fontosabb teoretikus irányzatok, szerzők és elméletek a 20. század második felétől napjainkig. </w:t>
      </w:r>
    </w:p>
    <w:p w:rsidR="005C449D" w:rsidRPr="005063C2" w:rsidRDefault="005063C2" w:rsidP="005063C2">
      <w:pPr>
        <w:numPr>
          <w:ilvl w:val="0"/>
          <w:numId w:val="1"/>
        </w:numPr>
        <w:spacing w:after="5" w:line="248" w:lineRule="auto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Hálózatok kialakulása és jellegzetességei. Internet,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hypertext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world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wide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web, netművészet,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hacktivizmus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</w:t>
      </w:r>
      <w:proofErr w:type="gramStart"/>
      <w:r w:rsidRPr="005063C2">
        <w:rPr>
          <w:rFonts w:ascii="Times New Roman" w:eastAsia="Garamond" w:hAnsi="Times New Roman" w:cs="Times New Roman"/>
          <w:sz w:val="20"/>
        </w:rPr>
        <w:t>globális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és lokális tendenciák a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network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kultúrában. </w:t>
      </w:r>
    </w:p>
    <w:p w:rsidR="005C449D" w:rsidRPr="005063C2" w:rsidRDefault="005063C2" w:rsidP="005063C2">
      <w:pPr>
        <w:spacing w:after="0"/>
        <w:ind w:left="426" w:hanging="426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3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pStyle w:val="Cmsor1"/>
        <w:ind w:left="-2"/>
        <w:rPr>
          <w:rFonts w:ascii="Times New Roman" w:hAnsi="Times New Roman" w:cs="Times New Roman"/>
        </w:rPr>
      </w:pPr>
      <w:r w:rsidRPr="005063C2">
        <w:rPr>
          <w:rFonts w:ascii="Times New Roman" w:hAnsi="Times New Roman" w:cs="Times New Roman"/>
        </w:rPr>
        <w:t xml:space="preserve">Általános irodalom </w:t>
      </w:r>
    </w:p>
    <w:p w:rsidR="005C449D" w:rsidRPr="005063C2" w:rsidRDefault="005063C2">
      <w:pPr>
        <w:spacing w:after="0"/>
        <w:ind w:left="3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Médiatörténeti szöveggyűjtemény </w:t>
      </w:r>
      <w:hyperlink r:id="rId5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http://catalog.c3.hu/mediatortenet/</w:t>
        </w:r>
      </w:hyperlink>
      <w:hyperlink r:id="rId6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Kolta Magdolna: Képmutogatók. Magyar Fotográfiai Múzeum, Kecskemét, 2003.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proofErr w:type="spellStart"/>
      <w:r w:rsidRPr="005063C2">
        <w:rPr>
          <w:rFonts w:ascii="Times New Roman" w:eastAsia="Garamond" w:hAnsi="Times New Roman" w:cs="Times New Roman"/>
          <w:sz w:val="20"/>
        </w:rPr>
        <w:t>Ivins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William M.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Jr</w:t>
      </w:r>
      <w:proofErr w:type="spellEnd"/>
      <w:proofErr w:type="gramStart"/>
      <w:r w:rsidRPr="005063C2">
        <w:rPr>
          <w:rFonts w:ascii="Times New Roman" w:eastAsia="Garamond" w:hAnsi="Times New Roman" w:cs="Times New Roman"/>
          <w:sz w:val="20"/>
        </w:rPr>
        <w:t>.:</w:t>
      </w:r>
      <w:proofErr w:type="gramEnd"/>
      <w:r w:rsidRPr="005063C2">
        <w:rPr>
          <w:rFonts w:ascii="Times New Roman" w:eastAsia="Garamond" w:hAnsi="Times New Roman" w:cs="Times New Roman"/>
          <w:sz w:val="20"/>
        </w:rPr>
        <w:t xml:space="preserve"> A nyomtatott kép és a vizuális kommunikáció. Enciklopédia Kiadó, Budapest, 2001.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proofErr w:type="spellStart"/>
      <w:r w:rsidRPr="005063C2">
        <w:rPr>
          <w:rFonts w:ascii="Times New Roman" w:eastAsia="Garamond" w:hAnsi="Times New Roman" w:cs="Times New Roman"/>
          <w:sz w:val="20"/>
        </w:rPr>
        <w:t>Kittler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, Friedrich: Optikai médiumok. Magyar Műhely Kiadó–Ráció Kiadó, Budapest, 2005.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A művészeten túl. Kortárs Művészeti Múzeum–Ludwig Múzeum – C3 Alapítvány, Budapest, 1997.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>Beke László: Médium/Elmélet. Tanulmányok 1972–1992. Balassi Kiadó–Tartóshullám–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Intermedia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. Budapest, 1997. </w:t>
      </w:r>
      <w:hyperlink r:id="rId7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http://www.c3.hu/~peternak/kepantropologia/Beke_Laszlo_Medium_elmelet_Balassi_Intermedia.pdf</w:t>
        </w:r>
      </w:hyperlink>
      <w:hyperlink r:id="rId8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Pillanatgépek. C3 Alapítvány–Műcsarnok, 2009. </w:t>
      </w:r>
      <w:hyperlink r:id="rId9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http://pillanatgepek.c3.hu/kiallitas/katalogus/</w:t>
        </w:r>
      </w:hyperlink>
      <w:hyperlink r:id="rId10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Buldózer. Médiaelméleti antológia. </w:t>
      </w:r>
      <w:hyperlink r:id="rId11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http://mek.oszk.hu/00100/00140/html/index.htm</w:t>
        </w:r>
      </w:hyperlink>
      <w:hyperlink r:id="rId12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>Képi fordulat</w:t>
      </w:r>
      <w:hyperlink r:id="rId13">
        <w:r w:rsidRPr="005063C2">
          <w:rPr>
            <w:rFonts w:ascii="Times New Roman" w:eastAsia="Garamond" w:hAnsi="Times New Roman" w:cs="Times New Roman"/>
            <w:sz w:val="20"/>
          </w:rPr>
          <w:t xml:space="preserve">: </w:t>
        </w:r>
      </w:hyperlink>
      <w:hyperlink r:id="rId14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http://exindex.hu/index.php?l=hu&amp;page=3&amp;id=225</w:t>
        </w:r>
      </w:hyperlink>
      <w:hyperlink r:id="rId15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0"/>
        <w:ind w:left="-2" w:hanging="10"/>
        <w:rPr>
          <w:rFonts w:ascii="Times New Roman" w:hAnsi="Times New Roman" w:cs="Times New Roman"/>
        </w:rPr>
      </w:pPr>
      <w:proofErr w:type="spellStart"/>
      <w:r w:rsidRPr="005063C2">
        <w:rPr>
          <w:rFonts w:ascii="Times New Roman" w:eastAsia="Garamond" w:hAnsi="Times New Roman" w:cs="Times New Roman"/>
          <w:sz w:val="20"/>
        </w:rPr>
        <w:t>Vilém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</w:t>
      </w:r>
      <w:proofErr w:type="spellStart"/>
      <w:r w:rsidRPr="005063C2">
        <w:rPr>
          <w:rFonts w:ascii="Times New Roman" w:eastAsia="Garamond" w:hAnsi="Times New Roman" w:cs="Times New Roman"/>
          <w:sz w:val="20"/>
        </w:rPr>
        <w:t>Flusser</w:t>
      </w:r>
      <w:proofErr w:type="spellEnd"/>
      <w:r w:rsidRPr="005063C2">
        <w:rPr>
          <w:rFonts w:ascii="Times New Roman" w:eastAsia="Garamond" w:hAnsi="Times New Roman" w:cs="Times New Roman"/>
          <w:sz w:val="20"/>
        </w:rPr>
        <w:t xml:space="preserve"> írásai</w:t>
      </w:r>
      <w:hyperlink r:id="rId16">
        <w:r w:rsidRPr="005063C2">
          <w:rPr>
            <w:rFonts w:ascii="Times New Roman" w:eastAsia="Garamond" w:hAnsi="Times New Roman" w:cs="Times New Roman"/>
            <w:sz w:val="20"/>
          </w:rPr>
          <w:t xml:space="preserve">. </w:t>
        </w:r>
      </w:hyperlink>
      <w:hyperlink r:id="rId17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https://www.artpool.hu/Flusser/flusser.html</w:t>
        </w:r>
      </w:hyperlink>
      <w:hyperlink r:id="rId18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Pr="005063C2" w:rsidRDefault="005063C2">
      <w:pPr>
        <w:spacing w:after="5" w:line="248" w:lineRule="auto"/>
        <w:ind w:left="-2" w:hanging="10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Bevezetés a számítógépek történetébe – jegyzet </w:t>
      </w:r>
      <w:hyperlink r:id="rId19">
        <w:r w:rsidRPr="005063C2">
          <w:rPr>
            <w:rFonts w:ascii="Times New Roman" w:eastAsia="Garamond" w:hAnsi="Times New Roman" w:cs="Times New Roman"/>
            <w:color w:val="0000FF"/>
            <w:sz w:val="20"/>
            <w:u w:val="single" w:color="0000FF"/>
          </w:rPr>
          <w:t>http://szmz.mke.hu/comparch/</w:t>
        </w:r>
      </w:hyperlink>
      <w:hyperlink r:id="rId20">
        <w:r w:rsidRPr="005063C2">
          <w:rPr>
            <w:rFonts w:ascii="Times New Roman" w:eastAsia="Garamond" w:hAnsi="Times New Roman" w:cs="Times New Roman"/>
            <w:sz w:val="20"/>
          </w:rPr>
          <w:t xml:space="preserve"> </w:t>
        </w:r>
      </w:hyperlink>
    </w:p>
    <w:p w:rsidR="005C449D" w:rsidRPr="005063C2" w:rsidRDefault="005063C2">
      <w:pPr>
        <w:spacing w:after="0"/>
        <w:ind w:left="1"/>
        <w:rPr>
          <w:rFonts w:ascii="Times New Roman" w:hAnsi="Times New Roman" w:cs="Times New Roman"/>
        </w:rPr>
      </w:pPr>
      <w:r w:rsidRPr="005063C2">
        <w:rPr>
          <w:rFonts w:ascii="Times New Roman" w:eastAsia="Garamond" w:hAnsi="Times New Roman" w:cs="Times New Roman"/>
          <w:sz w:val="20"/>
        </w:rPr>
        <w:t xml:space="preserve"> </w:t>
      </w:r>
    </w:p>
    <w:p w:rsidR="005C449D" w:rsidRDefault="005063C2" w:rsidP="005063C2">
      <w:pPr>
        <w:spacing w:after="0"/>
        <w:ind w:left="-2" w:hanging="10"/>
      </w:pPr>
      <w:r w:rsidRPr="005063C2">
        <w:rPr>
          <w:rFonts w:ascii="Times New Roman" w:eastAsia="Garamond" w:hAnsi="Times New Roman" w:cs="Times New Roman"/>
          <w:b/>
          <w:sz w:val="20"/>
        </w:rPr>
        <w:t xml:space="preserve">Részletes irodalom a kurzusleírásnál. </w:t>
      </w:r>
    </w:p>
    <w:sectPr w:rsidR="005C449D" w:rsidSect="005063C2">
      <w:pgSz w:w="12240" w:h="15840"/>
      <w:pgMar w:top="993" w:right="1440" w:bottom="1440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46D5"/>
    <w:multiLevelType w:val="hybridMultilevel"/>
    <w:tmpl w:val="42D2C330"/>
    <w:lvl w:ilvl="0" w:tplc="989885B8">
      <w:start w:val="1"/>
      <w:numFmt w:val="decimal"/>
      <w:lvlText w:val="%1."/>
      <w:lvlJc w:val="left"/>
      <w:pPr>
        <w:ind w:left="1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208C0">
      <w:start w:val="1"/>
      <w:numFmt w:val="lowerLetter"/>
      <w:lvlText w:val="%2"/>
      <w:lvlJc w:val="left"/>
      <w:pPr>
        <w:ind w:left="10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28A4">
      <w:start w:val="1"/>
      <w:numFmt w:val="lowerRoman"/>
      <w:lvlText w:val="%3"/>
      <w:lvlJc w:val="left"/>
      <w:pPr>
        <w:ind w:left="18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21F2A">
      <w:start w:val="1"/>
      <w:numFmt w:val="decimal"/>
      <w:lvlText w:val="%4"/>
      <w:lvlJc w:val="left"/>
      <w:pPr>
        <w:ind w:left="25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2A698">
      <w:start w:val="1"/>
      <w:numFmt w:val="lowerLetter"/>
      <w:lvlText w:val="%5"/>
      <w:lvlJc w:val="left"/>
      <w:pPr>
        <w:ind w:left="32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41FCA">
      <w:start w:val="1"/>
      <w:numFmt w:val="lowerRoman"/>
      <w:lvlText w:val="%6"/>
      <w:lvlJc w:val="left"/>
      <w:pPr>
        <w:ind w:left="396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AD382">
      <w:start w:val="1"/>
      <w:numFmt w:val="decimal"/>
      <w:lvlText w:val="%7"/>
      <w:lvlJc w:val="left"/>
      <w:pPr>
        <w:ind w:left="468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857CA">
      <w:start w:val="1"/>
      <w:numFmt w:val="lowerLetter"/>
      <w:lvlText w:val="%8"/>
      <w:lvlJc w:val="left"/>
      <w:pPr>
        <w:ind w:left="540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A353C">
      <w:start w:val="1"/>
      <w:numFmt w:val="lowerRoman"/>
      <w:lvlText w:val="%9"/>
      <w:lvlJc w:val="left"/>
      <w:pPr>
        <w:ind w:left="61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9D"/>
    <w:rsid w:val="00355F53"/>
    <w:rsid w:val="005063C2"/>
    <w:rsid w:val="005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88A0B-3847-41A6-AA47-B3ABD96E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Garamond" w:eastAsia="Garamond" w:hAnsi="Garamond" w:cs="Garamond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3.hu/%7Epeternak/kepantropologia/Beke_Laszlo_Medium_elmelet_Balassi_Intermedia.pdf" TargetMode="External"/><Relationship Id="rId13" Type="http://schemas.openxmlformats.org/officeDocument/2006/relationships/hyperlink" Target="http://exindex.hu/index.php?l=hu&amp;page=3&amp;id=225" TargetMode="External"/><Relationship Id="rId18" Type="http://schemas.openxmlformats.org/officeDocument/2006/relationships/hyperlink" Target="https://www.artpool.hu/Flusser/flusser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3.hu/%7Epeternak/kepantropologia/Beke_Laszlo_Medium_elmelet_Balassi_Intermedia.pdf" TargetMode="External"/><Relationship Id="rId12" Type="http://schemas.openxmlformats.org/officeDocument/2006/relationships/hyperlink" Target="http://mek.oszk.hu/00100/00140/html/index.htm" TargetMode="External"/><Relationship Id="rId17" Type="http://schemas.openxmlformats.org/officeDocument/2006/relationships/hyperlink" Target="https://www.artpool.hu/Flusser/fluss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tpool.hu/Flusser/flusser.html" TargetMode="External"/><Relationship Id="rId20" Type="http://schemas.openxmlformats.org/officeDocument/2006/relationships/hyperlink" Target="http://szmz.mke.hu/compar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alog.c3.hu/mediatortenet/" TargetMode="External"/><Relationship Id="rId11" Type="http://schemas.openxmlformats.org/officeDocument/2006/relationships/hyperlink" Target="http://mek.oszk.hu/00100/00140/html/index.htm" TargetMode="External"/><Relationship Id="rId5" Type="http://schemas.openxmlformats.org/officeDocument/2006/relationships/hyperlink" Target="http://catalog.c3.hu/mediatortenet/" TargetMode="External"/><Relationship Id="rId15" Type="http://schemas.openxmlformats.org/officeDocument/2006/relationships/hyperlink" Target="http://exindex.hu/index.php?l=hu&amp;page=3&amp;id=225" TargetMode="External"/><Relationship Id="rId10" Type="http://schemas.openxmlformats.org/officeDocument/2006/relationships/hyperlink" Target="http://pillanatgepek.c3.hu/kiallitas/katalogus/" TargetMode="External"/><Relationship Id="rId19" Type="http://schemas.openxmlformats.org/officeDocument/2006/relationships/hyperlink" Target="http://szmz.mke.hu/comp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llanatgepek.c3.hu/kiallitas/katalogus/" TargetMode="External"/><Relationship Id="rId14" Type="http://schemas.openxmlformats.org/officeDocument/2006/relationships/hyperlink" Target="http://exindex.hu/index.php?l=hu&amp;page=3&amp;id=2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 fersorolt kerettémák valamelyikéhez kapcsolódó résztémát kell valáasztani vagy találni a dolgozathoz</vt:lpstr>
    </vt:vector>
  </TitlesOfParts>
  <Company>Magyar Képzőművészeti Egyetem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 fersorolt kerettémák valamelyikéhez kapcsolódó résztémát kell valáasztani vagy találni a dolgozathoz</dc:title>
  <dc:subject/>
  <dc:creator>Peternak Miklos</dc:creator>
  <cp:keywords/>
  <cp:lastModifiedBy>Pongó Istvánné</cp:lastModifiedBy>
  <cp:revision>3</cp:revision>
  <dcterms:created xsi:type="dcterms:W3CDTF">2022-03-11T11:09:00Z</dcterms:created>
  <dcterms:modified xsi:type="dcterms:W3CDTF">2022-03-11T11:11:00Z</dcterms:modified>
</cp:coreProperties>
</file>