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2D" w:rsidRDefault="00363131">
      <w:r>
        <w:t>Innovációs pályázatok – Gya</w:t>
      </w:r>
      <w:r w:rsidR="00DA1193">
        <w:t>kran ismételt kérdések! – GYIK</w:t>
      </w:r>
    </w:p>
    <w:p w:rsidR="00DA1193" w:rsidRDefault="00DA1193"/>
    <w:p w:rsidR="00DA1193" w:rsidRDefault="00DA1193"/>
    <w:p w:rsidR="00DA1193" w:rsidRDefault="00DA1193" w:rsidP="00DA1193">
      <w:pPr>
        <w:pStyle w:val="Cmsor2"/>
      </w:pPr>
      <w:r>
        <w:t xml:space="preserve">Mit nyerhetek, ha 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Ötletpályázaton indulok?</w:t>
      </w:r>
    </w:p>
    <w:p w:rsidR="009B3C19" w:rsidRDefault="00DA1193" w:rsidP="009B3C19">
      <w:pPr>
        <w:jc w:val="both"/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Ötletpályáz</w:t>
      </w:r>
      <w:r w:rsidR="009B3C19">
        <w:t>atra beérkezett projektötleteket</w:t>
      </w:r>
      <w:r>
        <w:t xml:space="preserve"> üzleti, kutatói és oktatói szféra szakértői </w:t>
      </w:r>
      <w:r w:rsidR="009B3C19">
        <w:t>fogják elbírálni és segítségükkel elkezdődik a projektötlethez illeszkedő</w:t>
      </w:r>
      <w:r>
        <w:t xml:space="preserve"> legmegfelelőbb forrás</w:t>
      </w:r>
      <w:r w:rsidR="009B3C19">
        <w:t xml:space="preserve"> felkeresése</w:t>
      </w:r>
      <w:r>
        <w:t>. Előfordulhat, hogy még 2021-ben elindulhat a javasolt projekt megvalósítása. Lehet, hogy az ötletgazdával elindul egy kö</w:t>
      </w:r>
      <w:r w:rsidR="00292BF8">
        <w:t>zös munka a projektfejlesztésre;</w:t>
      </w:r>
      <w:r>
        <w:t xml:space="preserve"> lehet, hogy </w:t>
      </w:r>
      <w:proofErr w:type="gramStart"/>
      <w:r>
        <w:t>mentor</w:t>
      </w:r>
      <w:proofErr w:type="gramEnd"/>
      <w:r>
        <w:t xml:space="preserve"> segítségét kapja</w:t>
      </w:r>
      <w:r w:rsidR="009B3C19">
        <w:t xml:space="preserve"> meg a pályázó</w:t>
      </w:r>
      <w:r>
        <w:t xml:space="preserve">. Amennyiben a Magyar Képzőművészeti Egyetem sikeresen pályázik és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Alapot indít 2021 második felében, akkor lehetővé válik, hogy a kiválasztott projektek 2-7 millió Forint közötti támogatás</w:t>
      </w:r>
      <w:r w:rsidR="009B3C19">
        <w:t>hoz jussanak.</w:t>
      </w:r>
    </w:p>
    <w:p w:rsidR="00DA1193" w:rsidRDefault="00292BF8" w:rsidP="009B3C19">
      <w:pPr>
        <w:jc w:val="both"/>
      </w:pPr>
      <w:r>
        <w:t>A</w:t>
      </w:r>
      <w:r w:rsidR="00DA1193">
        <w:t xml:space="preserve"> </w:t>
      </w:r>
      <w:proofErr w:type="spellStart"/>
      <w:r w:rsidR="00DA1193">
        <w:t>PoC</w:t>
      </w:r>
      <w:proofErr w:type="spellEnd"/>
      <w:r w:rsidR="00DA1193">
        <w:t xml:space="preserve"> Ötletpályázat c</w:t>
      </w:r>
      <w:r w:rsidR="006B1321">
        <w:t xml:space="preserve">élja, hogy minél több jó </w:t>
      </w:r>
      <w:r w:rsidR="002D0973">
        <w:t>kezdeményezés jusson a megvalósítás fázisába,</w:t>
      </w:r>
      <w:r w:rsidR="00DA1193">
        <w:t xml:space="preserve"> </w:t>
      </w:r>
      <w:r w:rsidR="009B3C19">
        <w:t xml:space="preserve">az Egyetem </w:t>
      </w:r>
      <w:r w:rsidR="00DA1193">
        <w:t xml:space="preserve">minél több forrást tudjon </w:t>
      </w:r>
      <w:r>
        <w:t>bevonzani</w:t>
      </w:r>
      <w:r w:rsidR="00DA1193">
        <w:t>.</w:t>
      </w:r>
    </w:p>
    <w:p w:rsidR="00DA1193" w:rsidRDefault="00DA1193"/>
    <w:p w:rsidR="00DA1193" w:rsidRDefault="00DA1193" w:rsidP="00DA1193">
      <w:pPr>
        <w:pStyle w:val="Cmsor2"/>
      </w:pPr>
      <w:r>
        <w:t>Több pályázati lehetőség is felkeltette az érdeklődésemet. Pályázhatok egyszerre több kiírásra is?</w:t>
      </w:r>
    </w:p>
    <w:p w:rsidR="00DA1193" w:rsidRDefault="002D0973">
      <w:r>
        <w:t xml:space="preserve">Igen, bármennyi pályázat </w:t>
      </w:r>
      <w:r w:rsidR="00DA1193">
        <w:t>beadható.</w:t>
      </w:r>
    </w:p>
    <w:p w:rsidR="00DA1193" w:rsidRDefault="00DA1193"/>
    <w:p w:rsidR="001C71B5" w:rsidRDefault="001C71B5" w:rsidP="001C71B5">
      <w:pPr>
        <w:pStyle w:val="Cmsor2"/>
      </w:pPr>
      <w:r>
        <w:t>Meddig kell a pályázatomat benyújtanom?</w:t>
      </w:r>
    </w:p>
    <w:p w:rsidR="001C71B5" w:rsidRDefault="001C71B5">
      <w:r w:rsidRPr="00837B42">
        <w:t>A</w:t>
      </w:r>
      <w:r>
        <w:t xml:space="preserve">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Ötlet</w:t>
      </w:r>
      <w:r w:rsidRPr="00837B42">
        <w:t>pályázat</w:t>
      </w:r>
      <w:r>
        <w:t>ok</w:t>
      </w:r>
      <w:r w:rsidRPr="00837B42">
        <w:t xml:space="preserve"> benyújtásának határideje: </w:t>
      </w:r>
      <w:r w:rsidRPr="00837B42">
        <w:rPr>
          <w:b/>
          <w:bCs/>
        </w:rPr>
        <w:t>2021. április 26</w:t>
      </w:r>
      <w:r>
        <w:rPr>
          <w:b/>
          <w:bCs/>
        </w:rPr>
        <w:t>. (</w:t>
      </w:r>
      <w:r w:rsidRPr="00837B42">
        <w:rPr>
          <w:b/>
          <w:bCs/>
        </w:rPr>
        <w:t>hétfő</w:t>
      </w:r>
      <w:r>
        <w:rPr>
          <w:b/>
          <w:bCs/>
        </w:rPr>
        <w:t>)</w:t>
      </w:r>
      <w:r w:rsidRPr="00837B42">
        <w:rPr>
          <w:b/>
          <w:bCs/>
        </w:rPr>
        <w:t xml:space="preserve"> 14:00.</w:t>
      </w:r>
    </w:p>
    <w:p w:rsidR="001C71B5" w:rsidRDefault="001C71B5" w:rsidP="001C71B5">
      <w:r>
        <w:t xml:space="preserve">A Digitális Formaképzési Labor </w:t>
      </w:r>
      <w:r w:rsidR="00210B41">
        <w:t>ötlet</w:t>
      </w:r>
      <w:r>
        <w:t xml:space="preserve">pályázat benyújtásának határideje: legkésőbb </w:t>
      </w:r>
      <w:r w:rsidRPr="00F10A12">
        <w:rPr>
          <w:b/>
        </w:rPr>
        <w:t>2021. május 17. (hétfő) 14.00-ig</w:t>
      </w:r>
      <w:r>
        <w:t>.</w:t>
      </w:r>
    </w:p>
    <w:p w:rsidR="00210B41" w:rsidRDefault="00210B41" w:rsidP="00210B41">
      <w:r>
        <w:t xml:space="preserve">A Mesterséges Intelligencia és Művészet ötletpályázat benyújtásának határideje: legkésőbb </w:t>
      </w:r>
      <w:r w:rsidRPr="00F10A12">
        <w:rPr>
          <w:b/>
        </w:rPr>
        <w:t>2021. május 17. (hétfő) 14.00-ig</w:t>
      </w:r>
      <w:r>
        <w:t>.</w:t>
      </w:r>
    </w:p>
    <w:p w:rsidR="001C71B5" w:rsidRDefault="00210B41">
      <w:r>
        <w:t xml:space="preserve">Az Európa Kulturális Fővárosa – MKE-Tihany ötletpályázat benyújtásának határideje: legkésőbb </w:t>
      </w:r>
      <w:r w:rsidRPr="00F10A12">
        <w:rPr>
          <w:b/>
        </w:rPr>
        <w:t>2021. május 17. (hétfő) 14.00-ig</w:t>
      </w:r>
      <w:r>
        <w:t>.</w:t>
      </w:r>
    </w:p>
    <w:p w:rsidR="001C71B5" w:rsidRDefault="001C71B5"/>
    <w:p w:rsidR="002D0973" w:rsidRDefault="002D0973" w:rsidP="002D0973">
      <w:pPr>
        <w:pStyle w:val="Cmsor2"/>
      </w:pPr>
      <w:r>
        <w:t>Az Ötszázezer Forint összdíjazású ösztöndíj pontosan mit jelent?</w:t>
      </w:r>
    </w:p>
    <w:p w:rsidR="002D0973" w:rsidRDefault="002D0973" w:rsidP="002D0973">
      <w:r>
        <w:t xml:space="preserve">A szakértő </w:t>
      </w:r>
      <w:proofErr w:type="gramStart"/>
      <w:r>
        <w:t>zsűri</w:t>
      </w:r>
      <w:proofErr w:type="gramEnd"/>
      <w:r>
        <w:t xml:space="preserve"> dönthet úgy, hogy a beérkezett pályázatok alapján több nyertest hirdet, de úgy is, hogy egynek ítéli oda kategóriánként az Ötszáz-ötszáz ezer forintos ösztöndíjat. A projektötleteket azonban sokféle módon lehet támogatni. Amennyiben az ötlethez a bírálóbizottság </w:t>
      </w:r>
      <w:proofErr w:type="gramStart"/>
      <w:r>
        <w:t>szponzort</w:t>
      </w:r>
      <w:proofErr w:type="gramEnd"/>
      <w:r>
        <w:t xml:space="preserve"> tud felkérni, ez a lehetőség is nyitva áll, előtte a projektötlet gazdájával mindenképp lesz egyeztetés.</w:t>
      </w:r>
    </w:p>
    <w:p w:rsidR="002D0973" w:rsidRDefault="002D0973"/>
    <w:p w:rsidR="001C71B5" w:rsidRDefault="001C71B5" w:rsidP="001C71B5">
      <w:pPr>
        <w:pStyle w:val="Cmsor2"/>
      </w:pPr>
      <w:r>
        <w:t>Hova kell küldeni a pályázatot?</w:t>
      </w:r>
    </w:p>
    <w:p w:rsidR="001C71B5" w:rsidRDefault="001C71B5">
      <w:r>
        <w:t xml:space="preserve">Az </w:t>
      </w:r>
      <w:hyperlink r:id="rId6" w:history="1">
        <w:r w:rsidRPr="008C0018">
          <w:rPr>
            <w:rStyle w:val="Hiperhivatkozs"/>
          </w:rPr>
          <w:t>innovaciospalyazat@mke.hu</w:t>
        </w:r>
      </w:hyperlink>
      <w:r>
        <w:t xml:space="preserve"> e-mailcímre küldd el a kitöltött űrlapot.</w:t>
      </w:r>
    </w:p>
    <w:p w:rsidR="001C71B5" w:rsidRDefault="001C71B5"/>
    <w:p w:rsidR="004708B0" w:rsidRDefault="004708B0" w:rsidP="004708B0">
      <w:pPr>
        <w:pStyle w:val="Cmsor2"/>
      </w:pPr>
      <w:r>
        <w:lastRenderedPageBreak/>
        <w:t xml:space="preserve">Kell-e csatolni az űrlapon kívül egyéb </w:t>
      </w:r>
      <w:proofErr w:type="gramStart"/>
      <w:r>
        <w:t>dokumentumot</w:t>
      </w:r>
      <w:proofErr w:type="gramEnd"/>
      <w:r>
        <w:t>?</w:t>
      </w:r>
    </w:p>
    <w:p w:rsidR="004708B0" w:rsidRDefault="004708B0">
      <w:r>
        <w:t>Csak a kitöltött űrlapra van szükségünk a pályázat elbírálásához. Ne felejtsd el az űrlapba beilleszteni az aláírt adatkezelési nyilatkozatot.</w:t>
      </w:r>
    </w:p>
    <w:p w:rsidR="004708B0" w:rsidRDefault="004708B0"/>
    <w:p w:rsidR="00377C9C" w:rsidRDefault="00292BF8" w:rsidP="00377C9C">
      <w:pPr>
        <w:pStyle w:val="Cmsor2"/>
      </w:pPr>
      <w:r>
        <w:t>T</w:t>
      </w:r>
      <w:r w:rsidR="00377C9C">
        <w:t>öbben is készíthetünk</w:t>
      </w:r>
      <w:r>
        <w:t xml:space="preserve"> egy</w:t>
      </w:r>
      <w:r w:rsidR="00377C9C">
        <w:t xml:space="preserve"> pályázatot?</w:t>
      </w:r>
    </w:p>
    <w:p w:rsidR="00377C9C" w:rsidRDefault="00377C9C">
      <w:r>
        <w:t>Lehetséges egyedül pályázni, és többen is beadhattok projektötletet. Ebben az esetben, mindenki neve szerepeljen az űrlapon.</w:t>
      </w:r>
    </w:p>
    <w:p w:rsidR="00377C9C" w:rsidRDefault="00377C9C"/>
    <w:p w:rsidR="00210B41" w:rsidRDefault="00210B41" w:rsidP="00210B41">
      <w:pPr>
        <w:pStyle w:val="Cmsor2"/>
      </w:pPr>
      <w:r>
        <w:t>Mikor tudjuk meg, hogy nyert-e a pályázatunk?</w:t>
      </w:r>
    </w:p>
    <w:p w:rsidR="00210B41" w:rsidRDefault="00210B41" w:rsidP="00292BF8">
      <w:pPr>
        <w:jc w:val="both"/>
        <w:rPr>
          <w:b/>
        </w:rPr>
      </w:pPr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, a Digitális Formaképzési Labor; a Mesterséges Intelligencia és Művészet; az Európa Kulturális Fővárosa – MKE-Tihany ötletpályázatokban eredményhirdetés </w:t>
      </w:r>
      <w:r w:rsidR="000E5BCD">
        <w:t xml:space="preserve">várható időpontja egységesen: </w:t>
      </w:r>
      <w:r w:rsidRPr="00210B41">
        <w:rPr>
          <w:b/>
        </w:rPr>
        <w:t>2021. június 14.</w:t>
      </w:r>
    </w:p>
    <w:p w:rsidR="002D0973" w:rsidRDefault="002D0973" w:rsidP="00210B41"/>
    <w:p w:rsidR="00DA1193" w:rsidRDefault="00DA1193" w:rsidP="00DA1193">
      <w:pPr>
        <w:pStyle w:val="Cmsor2"/>
      </w:pPr>
      <w:r>
        <w:t>Nem írtam még soha pályázatot. Van esélyem sikeresen pályázni?</w:t>
      </w:r>
    </w:p>
    <w:p w:rsidR="00DA1193" w:rsidRDefault="00DA1193" w:rsidP="00292BF8">
      <w:pPr>
        <w:jc w:val="both"/>
      </w:pPr>
      <w:r>
        <w:t xml:space="preserve">Természetesen. Ezeknek az ötletpályázatoknak az is a célja, hogy rutint szerezzenek az ötlettel rendelkezők. Elgondolkodjanak (költségvetés, versenytárs, előny/hátrány stb.) és </w:t>
      </w:r>
      <w:proofErr w:type="spellStart"/>
      <w:r>
        <w:t>felkeltsék</w:t>
      </w:r>
      <w:proofErr w:type="spellEnd"/>
      <w:r>
        <w:t xml:space="preserve"> a bírálók érdeklődését, meggyőzzék őket, hogy érdemes foglalkozni az ötlettel.</w:t>
      </w:r>
    </w:p>
    <w:p w:rsidR="00DA1193" w:rsidRDefault="00DA1193">
      <w:r>
        <w:t>A pályázati űrlap egy leegyszerűsített sablon, 5 kérdésre kell rövid választ adni.</w:t>
      </w:r>
    </w:p>
    <w:p w:rsidR="00DA1193" w:rsidRDefault="00DA1193"/>
    <w:p w:rsidR="00DA1193" w:rsidRDefault="00DA1193" w:rsidP="00DA1193">
      <w:pPr>
        <w:pStyle w:val="Cmsor2"/>
      </w:pPr>
      <w:r>
        <w:t xml:space="preserve">Szívesen </w:t>
      </w:r>
      <w:proofErr w:type="gramStart"/>
      <w:r>
        <w:t>illusztrálnám</w:t>
      </w:r>
      <w:proofErr w:type="gramEnd"/>
      <w:r>
        <w:t xml:space="preserve"> a pályázatomat. Képek, ábrák is lehetnek a pályázati űrlapban?</w:t>
      </w:r>
    </w:p>
    <w:p w:rsidR="00DA1193" w:rsidRDefault="00DA1193">
      <w:r>
        <w:t>Igen, és valamennyi kérdésre keress választ</w:t>
      </w:r>
      <w:r w:rsidR="007557A9">
        <w:t>, ne hagy</w:t>
      </w:r>
      <w:r w:rsidR="00F32C54">
        <w:t>j</w:t>
      </w:r>
      <w:r w:rsidR="007557A9">
        <w:t xml:space="preserve"> </w:t>
      </w:r>
      <w:proofErr w:type="spellStart"/>
      <w:r w:rsidR="002D0973">
        <w:t>megválaszolatlanul</w:t>
      </w:r>
      <w:proofErr w:type="spellEnd"/>
      <w:r w:rsidR="007557A9">
        <w:t xml:space="preserve"> egy kérdést sem</w:t>
      </w:r>
      <w:r>
        <w:t>!</w:t>
      </w:r>
    </w:p>
    <w:p w:rsidR="00DA1193" w:rsidRDefault="00DA1193"/>
    <w:p w:rsidR="001C71B5" w:rsidRDefault="001C71B5"/>
    <w:p w:rsidR="001C71B5" w:rsidRDefault="00292BF8">
      <w:r>
        <w:t>JÓ ÖTLETELÉST!</w:t>
      </w:r>
    </w:p>
    <w:p w:rsidR="00292BF8" w:rsidRDefault="00292BF8">
      <w:r>
        <w:t>Várjuk a pályázatokat!</w:t>
      </w:r>
      <w:bookmarkStart w:id="0" w:name="_GoBack"/>
      <w:bookmarkEnd w:id="0"/>
    </w:p>
    <w:p w:rsidR="00DA1193" w:rsidRDefault="00DA1193"/>
    <w:sectPr w:rsidR="00DA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B3" w:rsidRDefault="00B530B3" w:rsidP="00363131">
      <w:pPr>
        <w:spacing w:after="0" w:line="240" w:lineRule="auto"/>
      </w:pPr>
      <w:r>
        <w:separator/>
      </w:r>
    </w:p>
  </w:endnote>
  <w:endnote w:type="continuationSeparator" w:id="0">
    <w:p w:rsidR="00B530B3" w:rsidRDefault="00B530B3" w:rsidP="003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B3" w:rsidRDefault="00B530B3" w:rsidP="00363131">
      <w:pPr>
        <w:spacing w:after="0" w:line="240" w:lineRule="auto"/>
      </w:pPr>
      <w:r>
        <w:separator/>
      </w:r>
    </w:p>
  </w:footnote>
  <w:footnote w:type="continuationSeparator" w:id="0">
    <w:p w:rsidR="00B530B3" w:rsidRDefault="00B530B3" w:rsidP="00363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93"/>
    <w:rsid w:val="000E5BCD"/>
    <w:rsid w:val="001C71B5"/>
    <w:rsid w:val="00210B41"/>
    <w:rsid w:val="00292BF8"/>
    <w:rsid w:val="002D0973"/>
    <w:rsid w:val="00363131"/>
    <w:rsid w:val="00377C9C"/>
    <w:rsid w:val="004708B0"/>
    <w:rsid w:val="006B1321"/>
    <w:rsid w:val="006C61AD"/>
    <w:rsid w:val="007557A9"/>
    <w:rsid w:val="009B3C19"/>
    <w:rsid w:val="00B530B3"/>
    <w:rsid w:val="00DA1193"/>
    <w:rsid w:val="00F32C54"/>
    <w:rsid w:val="00F43EF7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1A7"/>
  <w15:chartTrackingRefBased/>
  <w15:docId w15:val="{7968B3FB-3D7B-4D8B-88CB-61060AA0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1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A1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1C71B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3131"/>
  </w:style>
  <w:style w:type="paragraph" w:styleId="llb">
    <w:name w:val="footer"/>
    <w:basedOn w:val="Norml"/>
    <w:link w:val="llbChar"/>
    <w:uiPriority w:val="99"/>
    <w:unhideWhenUsed/>
    <w:rsid w:val="0036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vaciospalyazat@mk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380</Words>
  <Characters>3030</Characters>
  <Application>Microsoft Office Word</Application>
  <DocSecurity>0</DocSecurity>
  <Lines>233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Pupek Emese</cp:lastModifiedBy>
  <cp:revision>13</cp:revision>
  <dcterms:created xsi:type="dcterms:W3CDTF">2021-03-21T10:40:00Z</dcterms:created>
  <dcterms:modified xsi:type="dcterms:W3CDTF">2021-03-23T14:58:00Z</dcterms:modified>
</cp:coreProperties>
</file>